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A4" w:rsidRDefault="00FC74A4" w:rsidP="009B4D7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  <w:lang w:val="ru-RU"/>
        </w:rPr>
      </w:pPr>
    </w:p>
    <w:p w:rsidR="00FC74A4" w:rsidRDefault="00FC74A4" w:rsidP="009B4D7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  <w:lang w:val="ru-RU"/>
        </w:rPr>
      </w:pPr>
      <w:r w:rsidRPr="00FC74A4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Exch.Document.DC" ShapeID="_x0000_i1025" DrawAspect="Content" ObjectID="_1757923361" r:id="rId6"/>
        </w:object>
      </w:r>
    </w:p>
    <w:p w:rsidR="00FC74A4" w:rsidRDefault="00FC74A4" w:rsidP="009B4D7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  <w:lang w:val="ru-RU"/>
        </w:rPr>
      </w:pPr>
    </w:p>
    <w:p w:rsidR="009B4D7F" w:rsidRPr="009B4D7F" w:rsidRDefault="009B4D7F" w:rsidP="009B4D7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  <w:lang w:val="ru-RU"/>
        </w:rPr>
      </w:pPr>
      <w:r w:rsidRPr="009B4D7F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  <w:lang w:val="ru-RU"/>
        </w:rPr>
        <w:lastRenderedPageBreak/>
        <w:t xml:space="preserve">Отдел образования администрации муниципального образования </w:t>
      </w:r>
    </w:p>
    <w:p w:rsidR="009B4D7F" w:rsidRPr="009B4D7F" w:rsidRDefault="009B4D7F" w:rsidP="009B4D7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9B4D7F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  <w:lang w:val="ru-RU"/>
        </w:rPr>
        <w:t>муниципального района «Боровский район»</w:t>
      </w:r>
    </w:p>
    <w:p w:rsidR="009B4D7F" w:rsidRPr="009B4D7F" w:rsidRDefault="009B4D7F" w:rsidP="009B4D7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9B4D7F">
        <w:rPr>
          <w:rFonts w:ascii="Times New Roman" w:hAnsi="Times New Roman" w:cs="Times New Roman"/>
          <w:b/>
          <w:sz w:val="28"/>
          <w:szCs w:val="24"/>
          <w:lang w:val="ru-RU"/>
        </w:rPr>
        <w:t>МУНИЦИПАЛЬНОЕ ОБЩЕОБРАЗОВАТЕЛЬНОЕ УЧРЕЖДЕНИЕ</w:t>
      </w:r>
    </w:p>
    <w:p w:rsidR="009B4D7F" w:rsidRPr="009B4D7F" w:rsidRDefault="009B4D7F" w:rsidP="009B4D7F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4"/>
          <w:lang w:val="ru-RU"/>
        </w:rPr>
      </w:pPr>
      <w:r w:rsidRPr="009B4D7F">
        <w:rPr>
          <w:rFonts w:ascii="Times New Roman" w:hAnsi="Times New Roman" w:cs="Times New Roman"/>
          <w:b/>
          <w:sz w:val="28"/>
          <w:szCs w:val="24"/>
          <w:lang w:val="ru-RU"/>
        </w:rPr>
        <w:t>«СРЕДНЯЯ ОБЩЕОБРАЗОВАТЕЛЬНАЯ ШКОЛА Г. ЕРМОЛИНО»</w:t>
      </w:r>
    </w:p>
    <w:tbl>
      <w:tblPr>
        <w:tblW w:w="0" w:type="auto"/>
        <w:jc w:val="center"/>
        <w:tblLook w:val="04A0"/>
      </w:tblPr>
      <w:tblGrid>
        <w:gridCol w:w="3941"/>
        <w:gridCol w:w="567"/>
        <w:gridCol w:w="4637"/>
      </w:tblGrid>
      <w:tr w:rsidR="009B4D7F" w:rsidRPr="00FC74A4" w:rsidTr="000A76BA">
        <w:trPr>
          <w:jc w:val="center"/>
        </w:trPr>
        <w:tc>
          <w:tcPr>
            <w:tcW w:w="3941" w:type="dxa"/>
            <w:hideMark/>
          </w:tcPr>
          <w:p w:rsidR="009B4D7F" w:rsidRPr="00104E30" w:rsidRDefault="009B4D7F" w:rsidP="000A76BA">
            <w:pPr>
              <w:pStyle w:val="a3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4E30">
              <w:rPr>
                <w:rFonts w:ascii="Times New Roman" w:hAnsi="Times New Roman" w:cs="Times New Roman"/>
                <w:color w:val="auto"/>
              </w:rPr>
              <w:t xml:space="preserve">Согласовано </w:t>
            </w:r>
          </w:p>
          <w:p w:rsidR="009B4D7F" w:rsidRPr="00104E30" w:rsidRDefault="009B4D7F" w:rsidP="000A76BA">
            <w:pPr>
              <w:pStyle w:val="a3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4E30">
              <w:rPr>
                <w:rFonts w:ascii="Times New Roman" w:hAnsi="Times New Roman" w:cs="Times New Roman"/>
                <w:color w:val="auto"/>
              </w:rPr>
              <w:t xml:space="preserve">Протокол педагогического совета </w:t>
            </w:r>
          </w:p>
          <w:p w:rsidR="009B4D7F" w:rsidRPr="00104E30" w:rsidRDefault="009B4D7F" w:rsidP="000A76BA">
            <w:pPr>
              <w:pStyle w:val="a3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4E30">
              <w:rPr>
                <w:rFonts w:ascii="Times New Roman" w:hAnsi="Times New Roman" w:cs="Times New Roman"/>
                <w:color w:val="auto"/>
              </w:rPr>
              <w:t>№    от «      »                    2023 года</w:t>
            </w:r>
          </w:p>
        </w:tc>
        <w:tc>
          <w:tcPr>
            <w:tcW w:w="567" w:type="dxa"/>
          </w:tcPr>
          <w:p w:rsidR="009B4D7F" w:rsidRPr="00104E30" w:rsidRDefault="009B4D7F" w:rsidP="000A76BA">
            <w:pPr>
              <w:pStyle w:val="a3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37" w:type="dxa"/>
          </w:tcPr>
          <w:p w:rsidR="009B4D7F" w:rsidRDefault="009B4D7F" w:rsidP="000A76BA">
            <w:pPr>
              <w:pStyle w:val="a3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104E30">
              <w:rPr>
                <w:rFonts w:ascii="Times New Roman" w:hAnsi="Times New Roman" w:cs="Times New Roman"/>
                <w:color w:val="auto"/>
              </w:rPr>
              <w:t xml:space="preserve">Утверждено </w:t>
            </w:r>
          </w:p>
          <w:p w:rsidR="009B4D7F" w:rsidRPr="00104E30" w:rsidRDefault="009B4D7F" w:rsidP="000A76BA">
            <w:pPr>
              <w:pStyle w:val="a3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Директор МОУ «СОШ г.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Ермолино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9B4D7F" w:rsidRPr="00104E30" w:rsidRDefault="009B4D7F" w:rsidP="000A76BA">
            <w:pPr>
              <w:pStyle w:val="a3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___________________Н.В. Косарева</w:t>
            </w:r>
          </w:p>
          <w:p w:rsidR="009B4D7F" w:rsidRPr="00104E30" w:rsidRDefault="009B4D7F" w:rsidP="000A76BA">
            <w:pPr>
              <w:pStyle w:val="a3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ПР.  №     от  «      </w:t>
            </w:r>
            <w:r w:rsidRPr="00104E30">
              <w:rPr>
                <w:rFonts w:ascii="Times New Roman" w:hAnsi="Times New Roman" w:cs="Times New Roman"/>
                <w:color w:val="auto"/>
              </w:rPr>
              <w:t>»            2023 года</w:t>
            </w:r>
          </w:p>
          <w:p w:rsidR="009B4D7F" w:rsidRPr="00104E30" w:rsidRDefault="009B4D7F" w:rsidP="000A76BA">
            <w:pPr>
              <w:pStyle w:val="a3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  <w:p w:rsidR="009B4D7F" w:rsidRPr="00104E30" w:rsidRDefault="009B4D7F" w:rsidP="000A76BA">
            <w:pPr>
              <w:pStyle w:val="a3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B4D7F" w:rsidRPr="00104E30" w:rsidRDefault="009B4D7F" w:rsidP="000A76BA">
            <w:pPr>
              <w:pStyle w:val="a3"/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D34EB" w:rsidRPr="008046FB" w:rsidRDefault="00AD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34EB" w:rsidRPr="008046FB" w:rsidRDefault="000B65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046FB">
        <w:rPr>
          <w:lang w:val="ru-RU"/>
        </w:rPr>
        <w:br/>
      </w: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внеурочной деятельности</w:t>
      </w:r>
    </w:p>
    <w:p w:rsidR="00AD34EB" w:rsidRPr="008046FB" w:rsidRDefault="000B65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внеурочной деятельности в </w:t>
      </w:r>
      <w:r w:rsidR="00292C1F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«СОШ г. </w:t>
      </w:r>
      <w:proofErr w:type="spellStart"/>
      <w:r w:rsidR="00292C1F">
        <w:rPr>
          <w:rFonts w:hAnsi="Times New Roman" w:cs="Times New Roman"/>
          <w:color w:val="000000"/>
          <w:sz w:val="24"/>
          <w:szCs w:val="24"/>
          <w:lang w:val="ru-RU"/>
        </w:rPr>
        <w:t>Ермолино</w:t>
      </w:r>
      <w:proofErr w:type="spellEnd"/>
      <w:r w:rsidR="00292C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школа, Положение)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 деятельности.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со следующим: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от 31.05.2021 № 286;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от 31.05.2021 № 287;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стандартом начального общего образования обучающихся с ограниченными возможностями здоровья,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19.12.2014 № 1598;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Федеральной образовательной программой начального общего образования, утвержденной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992;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993;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23.11.2022 № 1014;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адаптированной образовательной программой основного общего образования для обучающихся с ограниченными возможностями здоровья, утвержденной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1025;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D34EB" w:rsidRDefault="000B650A" w:rsidP="008046F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34E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Условия реализации внеурочной деятельности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При выборе направлений и отборе содержания обучения школа учитывает:</w:t>
      </w:r>
    </w:p>
    <w:p w:rsidR="00AD34EB" w:rsidRPr="008046FB" w:rsidRDefault="000B650A" w:rsidP="008046F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свои особенности – условия функционирования, тип, особенности контингента, кадровый состав;</w:t>
      </w:r>
    </w:p>
    <w:p w:rsidR="00AD34EB" w:rsidRPr="008046FB" w:rsidRDefault="000B650A" w:rsidP="008046F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AD34EB" w:rsidRPr="008046FB" w:rsidRDefault="000B650A" w:rsidP="008046F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AD34EB" w:rsidRPr="008046FB" w:rsidRDefault="000B650A" w:rsidP="008046F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2.2. Внеурочная деятельность организуется по направлениям: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2.2.1. На уровне 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для обучающихся, которые осваивают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286:</w:t>
      </w:r>
    </w:p>
    <w:p w:rsidR="00AD34EB" w:rsidRDefault="000B650A" w:rsidP="008046F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спортивно-оздоровительнаядеятельность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34EB" w:rsidRDefault="000B650A" w:rsidP="008046F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проектно-исследовательская деятельность;</w:t>
      </w:r>
    </w:p>
    <w:p w:rsidR="00AD34EB" w:rsidRDefault="000B650A" w:rsidP="008046F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деятельность;</w:t>
      </w:r>
    </w:p>
    <w:p w:rsidR="00AD34EB" w:rsidRDefault="000B650A" w:rsidP="008046F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художественно-эстетическая творческая деятельность;</w:t>
      </w:r>
    </w:p>
    <w:p w:rsidR="00AD34EB" w:rsidRDefault="000B650A" w:rsidP="008046F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 культура;</w:t>
      </w:r>
    </w:p>
    <w:p w:rsidR="00AD34EB" w:rsidRDefault="000B650A" w:rsidP="008046F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интеллектуальные марафоны;</w:t>
      </w:r>
    </w:p>
    <w:p w:rsidR="00AD34EB" w:rsidRDefault="000B650A" w:rsidP="008046F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«Учение с увлечением!».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2.2.2. На уровне основного общего образования для обучающихся, которые осваивают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утвержденному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287:</w:t>
      </w:r>
    </w:p>
    <w:p w:rsidR="00AD34EB" w:rsidRPr="008046FB" w:rsidRDefault="000B650A" w:rsidP="008046F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здоровья);</w:t>
      </w:r>
    </w:p>
    <w:p w:rsidR="00AD34EB" w:rsidRPr="008046FB" w:rsidRDefault="000B650A" w:rsidP="008046F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AD34EB" w:rsidRPr="008046FB" w:rsidRDefault="000B650A" w:rsidP="008046F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AD34EB" w:rsidRPr="008046FB" w:rsidRDefault="000B650A" w:rsidP="008046F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AD34EB" w:rsidRPr="008046FB" w:rsidRDefault="000B650A" w:rsidP="008046F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др.;</w:t>
      </w:r>
    </w:p>
    <w:p w:rsidR="00AD34EB" w:rsidRPr="008046FB" w:rsidRDefault="000B650A" w:rsidP="008046F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др.);</w:t>
      </w:r>
    </w:p>
    <w:p w:rsidR="00AD34EB" w:rsidRPr="008046FB" w:rsidRDefault="000B650A" w:rsidP="008046F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организацию педагогической поддержки обучающихся (проектирование индивидуальных образовательных маршрутов,  педагогов-психологов);</w:t>
      </w:r>
    </w:p>
    <w:p w:rsidR="00AD34EB" w:rsidRDefault="000B650A" w:rsidP="008046F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</w:t>
      </w:r>
      <w:r w:rsidR="00827A3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27A38" w:rsidRPr="008046FB" w:rsidRDefault="00827A38" w:rsidP="008046F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внеурочная деятельность, </w:t>
      </w:r>
      <w:r w:rsidR="00DA30FB" w:rsidRPr="00DA30FB">
        <w:rPr>
          <w:sz w:val="24"/>
          <w:szCs w:val="24"/>
          <w:lang w:val="ru-RU"/>
        </w:rPr>
        <w:t>направленныенаудовлетворениепрофориентационныхинтересовипотребностейобучающихся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2.3. В организации внеурочной деятельности задействованы все педагогические работники школы. Координирующую роль осуществляет директор школы и его заместители.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2.4. Внеурочная деятельность осуществляется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образовательно-воспитательной деятельности.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внеурочной деятельности представляются в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формулировках, что подчеркивает их практико-ориентированные характеристики.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2.5. Внеурочная деятельность реализуется школой как самостоятельно, так и посредством сетевых форм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программ, привлекая ресурсы организаций дополнительного образования, культуры и спорта и других партнеров.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2.6. При организации внеурочной деятельности обучающихся в школе используются учебные кабинеты, общешкольные помещения, возможности структурного подразделения дополнительного образования детей школы.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2.7. 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2.8.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др.</w:t>
      </w:r>
    </w:p>
    <w:p w:rsidR="00AD34EB" w:rsidRDefault="000B650A" w:rsidP="008046F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утвержденияплана внеурочной деятельности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3.2. На внеурочную деятельность в плане отводится:</w:t>
      </w:r>
    </w:p>
    <w:p w:rsidR="00AD34EB" w:rsidRPr="008046FB" w:rsidRDefault="000B650A" w:rsidP="008046F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от 600 часов до 1320 часов для обучающихся на уровне начального общего образования за четыре года обучения, осваивающих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ООП по ФГОС НОО,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AD34EB" w:rsidRPr="008046FB" w:rsidRDefault="000B650A" w:rsidP="008046F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от 800 часов до 1750 часов для обучающихся на уровне основного общего образования за пять лет обучения, осваивающих ООП по ФГОС ООО,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AD34EB" w:rsidRPr="008046FB" w:rsidRDefault="000B650A" w:rsidP="008046FB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от 300 часов до 700 часов для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 за два года обучения, осваивающих ООП по ФГОС СОО,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3.3. 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часов. Объем недельной нагрузки для 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отводиться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Один час в неделю отводится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на внеурочное занятие «Разговоры о важном».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Расходы времени на отдельные направления плана внеурочной деятельности могут отличаться:</w:t>
      </w:r>
    </w:p>
    <w:p w:rsidR="00AD34E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3.5.1. На уровне ООО:</w:t>
      </w:r>
    </w:p>
    <w:p w:rsidR="00AD34EB" w:rsidRPr="008046FB" w:rsidRDefault="000B650A" w:rsidP="008046F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на внеурочную деятельность по учебным предметам (включая занятия физической культурой и углубленное изучение предметов) еженедельно – от 2 до 4 часов;</w:t>
      </w:r>
    </w:p>
    <w:p w:rsidR="00AD34EB" w:rsidRPr="008046FB" w:rsidRDefault="000B650A" w:rsidP="008046F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 по формированию функциональной грамотности – от 1 до 2 часов;</w:t>
      </w:r>
    </w:p>
    <w:p w:rsidR="00AD34EB" w:rsidRPr="008046FB" w:rsidRDefault="000B650A" w:rsidP="008046F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– от 1 до 2 часов;</w:t>
      </w:r>
    </w:p>
    <w:p w:rsidR="00AD34EB" w:rsidRPr="008046FB" w:rsidRDefault="000B650A" w:rsidP="008046F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1–2 недели может быть использовано до 20 часов (бюджет времени, отведенного на реализацию плана внеурочной деятельности);</w:t>
      </w:r>
    </w:p>
    <w:p w:rsidR="00AD34EB" w:rsidRDefault="000B650A" w:rsidP="008046FB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 обеспечение учебной деятельности, осуществление педагогической поддержки, социализации обучающихся и обеспечение их благополучия еженедельно – от 2 до 3 часов</w:t>
      </w:r>
      <w:r w:rsidR="00DA30F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30FB" w:rsidRPr="008046FB" w:rsidRDefault="00DA30FB" w:rsidP="008046FB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внеурочную деятельность, </w:t>
      </w:r>
      <w:r w:rsidR="000B650A" w:rsidRPr="000B650A">
        <w:rPr>
          <w:sz w:val="24"/>
          <w:szCs w:val="24"/>
          <w:lang w:val="ru-RU"/>
        </w:rPr>
        <w:t>направленнуюнаудовлетворениепрофориентационныхинтересовипотребностейобучающихся «Россия – мои горизонты» от 1 до 2 часов</w:t>
      </w:r>
      <w:r w:rsidR="000B650A">
        <w:rPr>
          <w:sz w:val="24"/>
          <w:szCs w:val="24"/>
          <w:lang w:val="ru-RU"/>
        </w:rPr>
        <w:t>.</w:t>
      </w:r>
    </w:p>
    <w:p w:rsidR="00AD34E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3.5.2. На уровне СОО:</w:t>
      </w:r>
    </w:p>
    <w:p w:rsidR="00AD34EB" w:rsidRPr="008046FB" w:rsidRDefault="000B650A" w:rsidP="008046F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на курсы внеурочной деятельности по выбору обучающихся еженедельно до 4 часов;</w:t>
      </w:r>
    </w:p>
    <w:p w:rsidR="00AD34EB" w:rsidRDefault="000B650A" w:rsidP="008046FB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 обеспечение учебной деятельности, на обеспечение благополучия обучающегося еженедельно до 1 часа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50A" w:rsidRPr="000B650A" w:rsidRDefault="000B650A" w:rsidP="000B650A">
      <w:pPr>
        <w:numPr>
          <w:ilvl w:val="0"/>
          <w:numId w:val="8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внеурочную деятельность, </w:t>
      </w:r>
      <w:r w:rsidRPr="000B650A">
        <w:rPr>
          <w:sz w:val="24"/>
          <w:szCs w:val="24"/>
          <w:lang w:val="ru-RU"/>
        </w:rPr>
        <w:t>направленнуюнаудовлетворениепрофориентационныхинтересовипотребностейобучающихся «Россия – мои горизонты» от 1 до 2 часов</w:t>
      </w:r>
      <w:r>
        <w:rPr>
          <w:sz w:val="24"/>
          <w:szCs w:val="24"/>
          <w:lang w:val="ru-RU"/>
        </w:rPr>
        <w:t>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3.6. План должен включать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 План составляется в форме таблицы.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3.7. План внеурочной деятельности на уровне СОО должен включать две части:</w:t>
      </w:r>
    </w:p>
    <w:p w:rsidR="00AD34EB" w:rsidRPr="008046FB" w:rsidRDefault="000B650A" w:rsidP="008046F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организаций, в том числе и в рамках «Р</w:t>
      </w:r>
      <w:r w:rsidR="00962E2F">
        <w:rPr>
          <w:rFonts w:hAnsi="Times New Roman" w:cs="Times New Roman"/>
          <w:color w:val="000000"/>
          <w:sz w:val="24"/>
          <w:szCs w:val="24"/>
          <w:lang w:val="ru-RU"/>
        </w:rPr>
        <w:t>ДДМ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AD34EB" w:rsidRPr="008046FB" w:rsidRDefault="000B650A" w:rsidP="008046FB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на уровне СОО модифицируется в соответствии с профилями обучения: естественно-научным, гуманитарным, социально-экономическим, технологическим, универсальным. При этом план должен содержать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инвариантный и вариативный компоненты.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Инвариантный компонент плана внеурочной деятельности (вне зависимости от профиля) предполагает:</w:t>
      </w:r>
    </w:p>
    <w:p w:rsidR="00AD34EB" w:rsidRPr="008046FB" w:rsidRDefault="000B650A" w:rsidP="008046F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AD34EB" w:rsidRPr="008046FB" w:rsidRDefault="000B650A" w:rsidP="008046FB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Вариативный компонент прописывается по отдельным профилям в соответствии с ФОП СОО.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3.9. План составляет заместитель директора по воспитательной работе отдельно для каждого уровня общего образования. План формируется на нормативный срок освоения основной образовательной программы. При формировании плана обязательно учитываются:</w:t>
      </w:r>
    </w:p>
    <w:p w:rsidR="00AD34EB" w:rsidRPr="008046FB" w:rsidRDefault="000B650A" w:rsidP="008046F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возможности школы и запланированные результаты основной образовательной программы;</w:t>
      </w:r>
    </w:p>
    <w:p w:rsidR="00AD34EB" w:rsidRPr="008046FB" w:rsidRDefault="000B650A" w:rsidP="008046F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особенности,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и интересы обучающихся, запросы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представителей);</w:t>
      </w:r>
    </w:p>
    <w:p w:rsidR="00AD34EB" w:rsidRPr="008046FB" w:rsidRDefault="000B650A" w:rsidP="008046FB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педагогических работников и содержание планов классных руководителей, перечень образовательных событий, рекомендованных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3.10. Проект плана 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3.11. 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модели плана внеурочной деятельности:</w:t>
      </w:r>
    </w:p>
    <w:p w:rsidR="00AD34EB" w:rsidRPr="008046FB" w:rsidRDefault="000B650A" w:rsidP="008046F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AD34EB" w:rsidRPr="008046FB" w:rsidRDefault="000B650A" w:rsidP="008046F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AD34EB" w:rsidRPr="008046FB" w:rsidRDefault="000B650A" w:rsidP="008046FB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деятельности ученических сообществ и воспитательных мероприятий.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3.12. Реализация плана внеурочной деятельности предусматривает в течение года неравномерное распределение нагрузки.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подготовке коллективных дел (в рамках инициативы ученических сообществ) и воспитательных мероприятий за одну–две недели 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используется значительно больший объем времени, чем в иные периоды (между образовательными событиями).</w:t>
      </w:r>
    </w:p>
    <w:p w:rsidR="00AD34E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3.13. 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Большееколичествочасовможет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выделено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D34EB" w:rsidRPr="008046FB" w:rsidRDefault="000B650A" w:rsidP="008046F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адаптации обучающихся к изменившейся образовательной ситуации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 1-х, 5-х, 10-х классах;</w:t>
      </w:r>
    </w:p>
    <w:p w:rsidR="00AD34EB" w:rsidRPr="008046FB" w:rsidRDefault="000B650A" w:rsidP="008046FB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для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предпрофильной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в 8-х классах.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3.14. Выделение часов на внеурочную деятельность может различаться в связи с необходимостью преодоления противоречий и разрешения проблем, возникающих в том или ином ученическом коллективе.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3.15. Изменения в план вносятся с целью корректировки запланированных объемов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нагрузки и приведения его в соответствие с действующим законодательством.</w:t>
      </w:r>
    </w:p>
    <w:p w:rsidR="00962E2F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3.16. План подлежит ежегодному обновлению в целях учета интересов и потребностей обучающихся, их родителей (законных представителей). 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3.17. Изменения в план вносятся в порядке, указанном в пункте 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AD34EB" w:rsidRPr="008046FB" w:rsidRDefault="000B650A" w:rsidP="008046F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формирования и утверждениярабочих программ курсов внеурочной деятельности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4.1. 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привлекается методист и заместитель директора по воспитательной работе и иные педагогические работники.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4.2. Структура программы курса должна содержать: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обучающихся, которые осваивают ООП по ФГОС НОО, утвержденному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утвержденному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287:</w:t>
      </w:r>
    </w:p>
    <w:p w:rsidR="00AD34EB" w:rsidRDefault="000B650A" w:rsidP="008046F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 w:rsidR="009B4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34EB" w:rsidRPr="008046FB" w:rsidRDefault="000B650A" w:rsidP="008046F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внеурочной деятельности;</w:t>
      </w:r>
    </w:p>
    <w:p w:rsidR="00AD34EB" w:rsidRPr="008046FB" w:rsidRDefault="000B650A" w:rsidP="008046FB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 также должны содержать указание на форму проведения занятий.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формируются с учетом рабочей программы воспитания.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4.3. Рабочие программы курсов разрабатываются на основе требований к результатам освоения ООП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 и соответствующих федеральных адаптированных образовательных программ.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4.4. Рабочая программа курса составляется педагогическим работником в соответствии с правилами, установленными Положением о рабочей программе.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4.5. Срок действия и объем нагрузки прописываются в рабочей программе с учетом содержания плана внеурочной деятельности.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4.6. Разработанный проект рабочей программы курса представляется на проверку и предварительное согласование заместителю директора по воспитательной работе.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4.7.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4.8. 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 заместитель директора по воспитательной работе.</w:t>
      </w:r>
    </w:p>
    <w:p w:rsidR="00AD34EB" w:rsidRPr="008046FB" w:rsidRDefault="000B650A" w:rsidP="008046F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организации разовыхи краткосрочных мероприятий внеурочной деятельности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5.1. Разовые и краткосрочные мероприятия организуют и реализуют педагогические работники, назначенные приказом директора школы.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5.2. Срок реализации и объем мероприятия прописывается 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5.3. Педагогический работник составляет план (сценарий) мероприятия внеурочной деятельности в </w:t>
      </w:r>
      <w:bookmarkStart w:id="0" w:name="_GoBack"/>
      <w:bookmarkEnd w:id="0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свободной форме.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5.4. Контроль реализации мероприятий осуществляет заместитель директора по воспитательной работе.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участия во внеурочной деятельности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Комплектование групп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осуществляется на основании плана мероприятия.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6.3.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приказом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школы. Перенос занятий или изменение расписания производится только по согласованию с администрацией школы и оформляется документально.</w:t>
      </w:r>
    </w:p>
    <w:p w:rsidR="00AD34E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6.4. Учет занятости обучающихся внеурочной деятельностью осуществляется педагогическими работниками в журнале учета внеурочной деятельности.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 w:rsidR="009B4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 w:rsidR="009B4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 w:rsidR="009B4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D34EB" w:rsidRPr="008046FB" w:rsidRDefault="000B650A" w:rsidP="008046F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титульный лист: наименование школы, учебный год, класс;</w:t>
      </w:r>
    </w:p>
    <w:p w:rsidR="00AD34EB" w:rsidRPr="008046FB" w:rsidRDefault="000B650A" w:rsidP="008046F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лист для учета занятий курсов: наименование курса, Ф. И. О. педагогического работника, назначенного вести курс, Ф. И. О. обучающегося, дату, содержание и форму 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AD34EB" w:rsidRPr="008046FB" w:rsidRDefault="000B650A" w:rsidP="008046FB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лист для учета мероприятий: наименование мероприятия, Ф.И. О. ответственного педагогического работника, Ф. И. О. обучающегося, дату и форму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мероприятия.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AD34EB" w:rsidRDefault="000B650A" w:rsidP="008046F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 w:rsidR="009B4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 w:rsidR="009B4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34EB" w:rsidRDefault="000B650A" w:rsidP="008046F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электронного обучения;</w:t>
      </w:r>
    </w:p>
    <w:p w:rsidR="00AD34EB" w:rsidRPr="008046FB" w:rsidRDefault="000B650A" w:rsidP="008046FB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и развивающих материалов на печатной основе (сборники предметных и междисциплинарных задач, открытые материалы международных 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7.2. В рамках курсов внеурочной деятельности школа вправе организовывать в дистанционном режиме:</w:t>
      </w:r>
    </w:p>
    <w:p w:rsidR="00AD34EB" w:rsidRPr="008046FB" w:rsidRDefault="000B650A" w:rsidP="008046F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проектные и исследовательские работы обучающихся;</w:t>
      </w:r>
    </w:p>
    <w:p w:rsidR="00AD34EB" w:rsidRDefault="000B650A" w:rsidP="008046F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="009B4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 w:rsidR="009B4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 w:rsidR="009B4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34EB" w:rsidRPr="008046FB" w:rsidRDefault="000B650A" w:rsidP="008046F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просмотр с последующим обсуждением записей кинокартин, спектаклей, концертов;</w:t>
      </w:r>
    </w:p>
    <w:p w:rsidR="00AD34EB" w:rsidRPr="008046FB" w:rsidRDefault="000B650A" w:rsidP="008046F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посещение виртуальных экспозиций музеев, выставок, мастер-классов;</w:t>
      </w:r>
    </w:p>
    <w:p w:rsidR="00AD34EB" w:rsidRPr="008046FB" w:rsidRDefault="000B650A" w:rsidP="008046F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AD34EB" w:rsidRPr="008046FB" w:rsidRDefault="000B650A" w:rsidP="008046F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просмотр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образовательных сюжетов о современных достижениях науки и технологий;</w:t>
      </w:r>
    </w:p>
    <w:p w:rsidR="00AD34EB" w:rsidRPr="008046FB" w:rsidRDefault="000B650A" w:rsidP="008046F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AD34EB" w:rsidRPr="008046FB" w:rsidRDefault="000B650A" w:rsidP="008046FB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AD34EB" w:rsidRPr="008046FB" w:rsidRDefault="000B650A" w:rsidP="008046F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 w:rsidR="00AD34EB" w:rsidRPr="008046FB" w:rsidRDefault="000B650A" w:rsidP="008046F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AD34EB" w:rsidRPr="008046FB" w:rsidRDefault="000B650A" w:rsidP="008046F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AD34EB" w:rsidRPr="008046FB" w:rsidRDefault="000B650A" w:rsidP="008046F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организует деятельность руководителей проектных и исследовательских работ обучающихся;</w:t>
      </w:r>
    </w:p>
    <w:p w:rsidR="00AD34EB" w:rsidRPr="008046FB" w:rsidRDefault="000B650A" w:rsidP="008046F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</w:t>
      </w:r>
    </w:p>
    <w:p w:rsidR="00AD34EB" w:rsidRPr="008046FB" w:rsidRDefault="000B650A" w:rsidP="008046FB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Промежуточная аттестация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8.1.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учета внеурочной деятельности обучающихся являются:</w:t>
      </w:r>
    </w:p>
    <w:p w:rsidR="00AD34EB" w:rsidRPr="008046FB" w:rsidRDefault="000B650A" w:rsidP="008046F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:rsidR="00AD34EB" w:rsidRPr="008046FB" w:rsidRDefault="000B650A" w:rsidP="008046FB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sectPr w:rsidR="00AD34EB" w:rsidRPr="008046FB" w:rsidSect="008046FB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7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F6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91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16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52A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A6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22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B1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80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32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A15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405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E5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A70C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C27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2E70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3A6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3C7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7D3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7D42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8"/>
  </w:num>
  <w:num w:numId="5">
    <w:abstractNumId w:val="18"/>
  </w:num>
  <w:num w:numId="6">
    <w:abstractNumId w:val="12"/>
  </w:num>
  <w:num w:numId="7">
    <w:abstractNumId w:val="13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5"/>
  </w:num>
  <w:num w:numId="13">
    <w:abstractNumId w:val="16"/>
  </w:num>
  <w:num w:numId="14">
    <w:abstractNumId w:val="19"/>
  </w:num>
  <w:num w:numId="15">
    <w:abstractNumId w:val="11"/>
  </w:num>
  <w:num w:numId="16">
    <w:abstractNumId w:val="15"/>
  </w:num>
  <w:num w:numId="17">
    <w:abstractNumId w:val="2"/>
  </w:num>
  <w:num w:numId="18">
    <w:abstractNumId w:val="9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650A"/>
    <w:rsid w:val="000E2337"/>
    <w:rsid w:val="001C0624"/>
    <w:rsid w:val="00292C1F"/>
    <w:rsid w:val="002D33B1"/>
    <w:rsid w:val="002D3591"/>
    <w:rsid w:val="003514A0"/>
    <w:rsid w:val="00463287"/>
    <w:rsid w:val="004F7E17"/>
    <w:rsid w:val="005A05CE"/>
    <w:rsid w:val="00653AF6"/>
    <w:rsid w:val="008046FB"/>
    <w:rsid w:val="00827A38"/>
    <w:rsid w:val="008B31FA"/>
    <w:rsid w:val="00962E2F"/>
    <w:rsid w:val="009B4D7F"/>
    <w:rsid w:val="00AD34EB"/>
    <w:rsid w:val="00AF5895"/>
    <w:rsid w:val="00B647F2"/>
    <w:rsid w:val="00B73A5A"/>
    <w:rsid w:val="00DA30FB"/>
    <w:rsid w:val="00E104E4"/>
    <w:rsid w:val="00E438A1"/>
    <w:rsid w:val="00F01E19"/>
    <w:rsid w:val="00FC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B4D7F"/>
    <w:pPr>
      <w:widowControl w:val="0"/>
      <w:spacing w:before="0" w:beforeAutospacing="0" w:after="0" w:afterAutospacing="0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cp:lastPrinted>2023-10-04T06:29:00Z</cp:lastPrinted>
  <dcterms:created xsi:type="dcterms:W3CDTF">2011-11-02T04:15:00Z</dcterms:created>
  <dcterms:modified xsi:type="dcterms:W3CDTF">2023-10-04T08:14:00Z</dcterms:modified>
</cp:coreProperties>
</file>